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70" w:rsidRDefault="00A60470" w:rsidP="00A60470">
      <w:pPr>
        <w:pStyle w:val="2"/>
        <w:ind w:firstLine="0"/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Основні показники фінансово — господарської діяльності (тис. грн.)</w:t>
      </w:r>
    </w:p>
    <w:p w:rsidR="00A60470" w:rsidRDefault="00A60470" w:rsidP="00A60470">
      <w:pPr>
        <w:pStyle w:val="2"/>
        <w:ind w:firstLine="0"/>
        <w:jc w:val="both"/>
        <w:rPr>
          <w:sz w:val="20"/>
          <w:szCs w:val="20"/>
          <w:lang w:val="uk-U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64"/>
        <w:gridCol w:w="2067"/>
        <w:gridCol w:w="1961"/>
      </w:tblGrid>
      <w:tr w:rsidR="00A60470" w:rsidTr="00F04ED1">
        <w:trPr>
          <w:trHeight w:val="364"/>
        </w:trPr>
        <w:tc>
          <w:tcPr>
            <w:tcW w:w="6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Найменування показника</w:t>
            </w:r>
          </w:p>
        </w:tc>
        <w:tc>
          <w:tcPr>
            <w:tcW w:w="4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Період</w:t>
            </w:r>
          </w:p>
        </w:tc>
      </w:tr>
      <w:tr w:rsidR="00A60470" w:rsidTr="00F04ED1">
        <w:tc>
          <w:tcPr>
            <w:tcW w:w="6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Звітний 2019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Попередній 2018</w:t>
            </w:r>
          </w:p>
        </w:tc>
      </w:tr>
      <w:tr w:rsidR="00A60470" w:rsidTr="00F04ED1">
        <w:trPr>
          <w:trHeight w:val="340"/>
        </w:trPr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Усього активів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7162AC" w:rsidRDefault="007162AC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99252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96682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Основні засоби (за залишковою вартістю)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A60470" w:rsidRDefault="007162AC" w:rsidP="00F04ED1">
            <w:pPr>
              <w:pStyle w:val="a6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16835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19841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Запаси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BD59FA" w:rsidRDefault="00BD59FA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66891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59347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Сумарна дебіторська заборгованість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BA23B2" w:rsidRDefault="00BA23B2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14620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16705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Гроші та їх еквіваленти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BA23B2" w:rsidRDefault="00BA23B2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583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311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Нерозподілений прибуток (непокритий збиток)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BB710A" w:rsidRDefault="00BB710A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1131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5951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Власний капітал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BB710A" w:rsidRDefault="00BB710A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69913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68782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Зареєстрований (пайовий/статутний) капітал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205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205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Довгострокові зобов'язання і забезпечення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BB710A" w:rsidRDefault="00BB710A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6033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9330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Поточні зобов'язання і забезпечення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BB710A" w:rsidRDefault="00BB710A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23306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18570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Чистий фінансовий результат: прибуток (збиток)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A60470" w:rsidRDefault="00BB710A" w:rsidP="00F04ED1">
            <w:pPr>
              <w:pStyle w:val="a6"/>
              <w:rPr>
                <w:sz w:val="18"/>
                <w:szCs w:val="18"/>
                <w:lang w:val="ru-RU" w:eastAsia="uk-UA"/>
              </w:rPr>
            </w:pPr>
            <w:r>
              <w:rPr>
                <w:sz w:val="18"/>
                <w:szCs w:val="18"/>
                <w:lang w:val="ru-RU" w:eastAsia="uk-UA"/>
              </w:rPr>
              <w:t>1131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5951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Середньорічна кількість акцій (шт.)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C33E9C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 w:rsidRPr="00C33E9C">
              <w:rPr>
                <w:bCs/>
                <w:sz w:val="18"/>
                <w:szCs w:val="18"/>
              </w:rPr>
              <w:t>821988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C33E9C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 w:rsidRPr="00C33E9C">
              <w:rPr>
                <w:bCs/>
                <w:sz w:val="18"/>
                <w:szCs w:val="18"/>
              </w:rPr>
              <w:t>821988</w:t>
            </w:r>
          </w:p>
        </w:tc>
      </w:tr>
      <w:tr w:rsidR="00A60470" w:rsidTr="00F04ED1"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Default="00A60470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Чистий прибуток (збиток) на одну просту акцію (грн)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B85778" w:rsidRDefault="00B85778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1,375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470" w:rsidRPr="00B85778" w:rsidRDefault="00B85778" w:rsidP="00F04ED1">
            <w:pPr>
              <w:pStyle w:val="a6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val="en-US" w:eastAsia="uk-UA"/>
              </w:rPr>
              <w:t>7,239</w:t>
            </w:r>
          </w:p>
        </w:tc>
      </w:tr>
    </w:tbl>
    <w:p w:rsidR="00A60470" w:rsidRDefault="00A60470" w:rsidP="00A60470">
      <w:pPr>
        <w:pStyle w:val="Standard"/>
        <w:ind w:firstLine="284"/>
        <w:jc w:val="both"/>
        <w:rPr>
          <w:sz w:val="20"/>
          <w:szCs w:val="20"/>
          <w:lang w:val="uk-UA"/>
        </w:rPr>
      </w:pPr>
      <w:r w:rsidRPr="00CC1B35">
        <w:rPr>
          <w:sz w:val="20"/>
          <w:szCs w:val="20"/>
          <w:lang w:val="uk-UA"/>
        </w:rPr>
        <w:tab/>
      </w:r>
      <w:r w:rsidRPr="00CC1B35">
        <w:rPr>
          <w:sz w:val="20"/>
          <w:szCs w:val="20"/>
          <w:lang w:val="uk-UA"/>
        </w:rPr>
        <w:tab/>
      </w:r>
      <w:r w:rsidRPr="00CC1B35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</w:p>
    <w:p w:rsidR="00A60470" w:rsidRPr="00CC1B35" w:rsidRDefault="00A60470" w:rsidP="00A60470">
      <w:pPr>
        <w:pStyle w:val="Standard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Pr="00CC1B35">
        <w:rPr>
          <w:sz w:val="20"/>
          <w:szCs w:val="20"/>
          <w:lang w:val="uk-UA"/>
        </w:rPr>
        <w:t xml:space="preserve"> </w:t>
      </w:r>
      <w:bookmarkStart w:id="0" w:name="_GoBack"/>
      <w:bookmarkEnd w:id="0"/>
    </w:p>
    <w:p w:rsidR="00F907D8" w:rsidRDefault="00594C8E"/>
    <w:sectPr w:rsidR="00F907D8" w:rsidSect="00B630D7">
      <w:footerReference w:type="even" r:id="rId7"/>
      <w:footerReference w:type="default" r:id="rId8"/>
      <w:pgSz w:w="11906" w:h="16838"/>
      <w:pgMar w:top="510" w:right="567" w:bottom="510" w:left="567" w:header="28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8E" w:rsidRDefault="00594C8E">
      <w:r>
        <w:separator/>
      </w:r>
    </w:p>
  </w:endnote>
  <w:endnote w:type="continuationSeparator" w:id="0">
    <w:p w:rsidR="00594C8E" w:rsidRDefault="0059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DB" w:rsidRDefault="00A604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0DB" w:rsidRDefault="00594C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865" w:rsidRPr="00C15FB8" w:rsidRDefault="00A60470">
    <w:pPr>
      <w:pStyle w:val="a3"/>
      <w:jc w:val="right"/>
      <w:rPr>
        <w:sz w:val="16"/>
        <w:szCs w:val="16"/>
      </w:rPr>
    </w:pPr>
    <w:r w:rsidRPr="00C15FB8">
      <w:rPr>
        <w:sz w:val="16"/>
        <w:szCs w:val="16"/>
      </w:rPr>
      <w:fldChar w:fldCharType="begin"/>
    </w:r>
    <w:r w:rsidRPr="00C15FB8">
      <w:rPr>
        <w:sz w:val="16"/>
        <w:szCs w:val="16"/>
      </w:rPr>
      <w:instrText>PAGE   \* MERGEFORMAT</w:instrText>
    </w:r>
    <w:r w:rsidRPr="00C15FB8">
      <w:rPr>
        <w:sz w:val="16"/>
        <w:szCs w:val="16"/>
      </w:rPr>
      <w:fldChar w:fldCharType="separate"/>
    </w:r>
    <w:r w:rsidR="00B85778" w:rsidRPr="00B85778">
      <w:rPr>
        <w:noProof/>
        <w:sz w:val="16"/>
        <w:szCs w:val="16"/>
        <w:lang w:val="ru-RU"/>
      </w:rPr>
      <w:t>1</w:t>
    </w:r>
    <w:r w:rsidRPr="00C15FB8">
      <w:rPr>
        <w:sz w:val="16"/>
        <w:szCs w:val="16"/>
      </w:rPr>
      <w:fldChar w:fldCharType="end"/>
    </w:r>
  </w:p>
  <w:p w:rsidR="00C240DB" w:rsidRDefault="00594C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8E" w:rsidRDefault="00594C8E">
      <w:r>
        <w:separator/>
      </w:r>
    </w:p>
  </w:footnote>
  <w:footnote w:type="continuationSeparator" w:id="0">
    <w:p w:rsidR="00594C8E" w:rsidRDefault="0059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7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78A3"/>
    <w:rsid w:val="001423BA"/>
    <w:rsid w:val="00145695"/>
    <w:rsid w:val="001504EC"/>
    <w:rsid w:val="00151391"/>
    <w:rsid w:val="00153DEF"/>
    <w:rsid w:val="001574ED"/>
    <w:rsid w:val="001711F1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77672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94C8E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743D"/>
    <w:rsid w:val="006F143C"/>
    <w:rsid w:val="007009CB"/>
    <w:rsid w:val="007014AF"/>
    <w:rsid w:val="00705989"/>
    <w:rsid w:val="0071070F"/>
    <w:rsid w:val="0071507F"/>
    <w:rsid w:val="007162AC"/>
    <w:rsid w:val="0073061A"/>
    <w:rsid w:val="00740B23"/>
    <w:rsid w:val="00743CAA"/>
    <w:rsid w:val="00745D5F"/>
    <w:rsid w:val="00753D2C"/>
    <w:rsid w:val="00756E5C"/>
    <w:rsid w:val="0075730F"/>
    <w:rsid w:val="00763703"/>
    <w:rsid w:val="0076600E"/>
    <w:rsid w:val="0076710F"/>
    <w:rsid w:val="00774A85"/>
    <w:rsid w:val="007771F4"/>
    <w:rsid w:val="0078259F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470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85778"/>
    <w:rsid w:val="00B93411"/>
    <w:rsid w:val="00BA23B2"/>
    <w:rsid w:val="00BA5B0F"/>
    <w:rsid w:val="00BB00B8"/>
    <w:rsid w:val="00BB710A"/>
    <w:rsid w:val="00BC1794"/>
    <w:rsid w:val="00BC64A6"/>
    <w:rsid w:val="00BD3389"/>
    <w:rsid w:val="00BD59FA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0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2">
    <w:name w:val="Body Text Indent 2"/>
    <w:basedOn w:val="Standard"/>
    <w:link w:val="20"/>
    <w:semiHidden/>
    <w:rsid w:val="00A60470"/>
    <w:pPr>
      <w:ind w:firstLine="540"/>
    </w:pPr>
  </w:style>
  <w:style w:type="character" w:customStyle="1" w:styleId="20">
    <w:name w:val="Основной текст с отступом 2 Знак"/>
    <w:basedOn w:val="a0"/>
    <w:link w:val="2"/>
    <w:semiHidden/>
    <w:rsid w:val="00A60470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3">
    <w:name w:val="footer"/>
    <w:basedOn w:val="a"/>
    <w:link w:val="a4"/>
    <w:uiPriority w:val="99"/>
    <w:rsid w:val="00A604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0470"/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character" w:styleId="a5">
    <w:name w:val="page number"/>
    <w:basedOn w:val="a0"/>
    <w:semiHidden/>
    <w:rsid w:val="00A60470"/>
  </w:style>
  <w:style w:type="paragraph" w:styleId="a6">
    <w:name w:val="No Spacing"/>
    <w:uiPriority w:val="1"/>
    <w:qFormat/>
    <w:rsid w:val="00A60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0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2">
    <w:name w:val="Body Text Indent 2"/>
    <w:basedOn w:val="Standard"/>
    <w:link w:val="20"/>
    <w:semiHidden/>
    <w:rsid w:val="00A60470"/>
    <w:pPr>
      <w:ind w:firstLine="540"/>
    </w:pPr>
  </w:style>
  <w:style w:type="character" w:customStyle="1" w:styleId="20">
    <w:name w:val="Основной текст с отступом 2 Знак"/>
    <w:basedOn w:val="a0"/>
    <w:link w:val="2"/>
    <w:semiHidden/>
    <w:rsid w:val="00A60470"/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3">
    <w:name w:val="footer"/>
    <w:basedOn w:val="a"/>
    <w:link w:val="a4"/>
    <w:uiPriority w:val="99"/>
    <w:rsid w:val="00A604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0470"/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character" w:styleId="a5">
    <w:name w:val="page number"/>
    <w:basedOn w:val="a0"/>
    <w:semiHidden/>
    <w:rsid w:val="00A60470"/>
  </w:style>
  <w:style w:type="paragraph" w:styleId="a6">
    <w:name w:val="No Spacing"/>
    <w:uiPriority w:val="1"/>
    <w:qFormat/>
    <w:rsid w:val="00A604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2020-06-30T14:02:00Z</dcterms:created>
  <dcterms:modified xsi:type="dcterms:W3CDTF">2020-07-01T11:47:00Z</dcterms:modified>
</cp:coreProperties>
</file>