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A74D4A">
        <w:rPr>
          <w:rFonts w:ascii="Times New Roman" w:hAnsi="Times New Roman" w:cs="Times New Roman"/>
        </w:rPr>
        <w:t>30.10.2024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«БАРСЬКИЙ МАШИНОБУДІВНИЙ ЗАВОД» становить </w:t>
      </w:r>
      <w:r w:rsidR="003F101D" w:rsidRPr="003F101D">
        <w:rPr>
          <w:rFonts w:ascii="Times New Roman" w:eastAsia="Times New Roman" w:hAnsi="Times New Roman"/>
          <w:color w:val="000000"/>
        </w:rPr>
        <w:t>30 000 000</w:t>
      </w:r>
      <w:r w:rsidR="003F101D" w:rsidRPr="00D22069">
        <w:rPr>
          <w:rFonts w:ascii="Times New Roman" w:hAnsi="Times New Roman" w:cs="Times New Roman"/>
        </w:rPr>
        <w:t xml:space="preserve"> </w:t>
      </w:r>
      <w:r w:rsidR="006A33A6" w:rsidRPr="00D22069">
        <w:rPr>
          <w:rFonts w:ascii="Times New Roman" w:hAnsi="Times New Roman" w:cs="Times New Roman"/>
        </w:rPr>
        <w:t>(</w:t>
      </w:r>
      <w:r w:rsidR="003F101D">
        <w:rPr>
          <w:rFonts w:ascii="Times New Roman" w:hAnsi="Times New Roman" w:cs="Times New Roman"/>
        </w:rPr>
        <w:t>тридцять мільйонів)</w:t>
      </w:r>
      <w:r w:rsidR="006A33A6" w:rsidRPr="00D22069">
        <w:rPr>
          <w:rFonts w:ascii="Times New Roman" w:hAnsi="Times New Roman" w:cs="Times New Roman"/>
        </w:rPr>
        <w:t xml:space="preserve"> штук простих іменних акцій номінальною вартістю 0,25 гривень (нуль гривень двадцять п</w:t>
      </w:r>
      <w:r w:rsidR="006A33A6" w:rsidRPr="009B3FB8">
        <w:rPr>
          <w:rFonts w:ascii="Times New Roman" w:hAnsi="Times New Roman" w:cs="Times New Roman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3F101D" w:rsidRPr="003F101D">
        <w:rPr>
          <w:rFonts w:ascii="Times New Roman" w:eastAsia="Times New Roman" w:hAnsi="Times New Roman"/>
          <w:color w:val="000000"/>
        </w:rPr>
        <w:t>29 904 322</w:t>
      </w:r>
      <w:r w:rsidR="003F101D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3F101D">
        <w:rPr>
          <w:rFonts w:ascii="Times New Roman" w:eastAsia="Times New Roman" w:hAnsi="Times New Roman"/>
          <w:color w:val="000000"/>
        </w:rPr>
        <w:t>двадцять дев</w:t>
      </w:r>
      <w:r w:rsidR="00790FC8" w:rsidRPr="00790FC8">
        <w:rPr>
          <w:rFonts w:ascii="Times New Roman" w:eastAsia="Times New Roman" w:hAnsi="Times New Roman"/>
          <w:color w:val="000000"/>
        </w:rPr>
        <w:t>’</w:t>
      </w:r>
      <w:r w:rsidR="00790FC8">
        <w:rPr>
          <w:rFonts w:ascii="Times New Roman" w:eastAsia="Times New Roman" w:hAnsi="Times New Roman"/>
          <w:color w:val="000000"/>
        </w:rPr>
        <w:t xml:space="preserve">ять </w:t>
      </w:r>
      <w:r w:rsidR="003F101D">
        <w:rPr>
          <w:rFonts w:ascii="Times New Roman" w:eastAsia="Times New Roman" w:hAnsi="Times New Roman"/>
          <w:color w:val="000000"/>
        </w:rPr>
        <w:t xml:space="preserve">мільйонів </w:t>
      </w:r>
      <w:r w:rsidR="009B3FB8">
        <w:rPr>
          <w:rFonts w:ascii="Times New Roman" w:eastAsia="Times New Roman" w:hAnsi="Times New Roman"/>
          <w:color w:val="000000"/>
        </w:rPr>
        <w:t>дев</w:t>
      </w:r>
      <w:r w:rsidR="009B3FB8" w:rsidRPr="003F101D">
        <w:rPr>
          <w:rFonts w:ascii="Times New Roman" w:eastAsia="Times New Roman" w:hAnsi="Times New Roman"/>
          <w:color w:val="000000"/>
        </w:rPr>
        <w:t>’</w:t>
      </w:r>
      <w:r w:rsidR="009B3FB8">
        <w:rPr>
          <w:rFonts w:ascii="Times New Roman" w:eastAsia="Times New Roman" w:hAnsi="Times New Roman"/>
          <w:color w:val="000000"/>
        </w:rPr>
        <w:t xml:space="preserve">ятсот </w:t>
      </w:r>
      <w:r w:rsidR="003F101D">
        <w:rPr>
          <w:rFonts w:ascii="Times New Roman" w:eastAsia="Times New Roman" w:hAnsi="Times New Roman"/>
          <w:color w:val="000000"/>
        </w:rPr>
        <w:t>чотири тисячі триста двадцять дві</w:t>
      </w:r>
      <w:r w:rsidR="00790FC8">
        <w:rPr>
          <w:rFonts w:ascii="Times New Roman" w:eastAsia="Times New Roman" w:hAnsi="Times New Roman"/>
          <w:color w:val="000000"/>
        </w:rPr>
        <w:t>) штук</w:t>
      </w:r>
      <w:r w:rsidR="003F101D">
        <w:rPr>
          <w:rFonts w:ascii="Times New Roman" w:eastAsia="Times New Roman" w:hAnsi="Times New Roman"/>
          <w:color w:val="000000"/>
        </w:rPr>
        <w:t>и</w:t>
      </w:r>
      <w:r w:rsidR="00790FC8">
        <w:rPr>
          <w:rFonts w:ascii="Times New Roman" w:eastAsia="Times New Roman" w:hAnsi="Times New Roman"/>
          <w:color w:val="000000"/>
        </w:rPr>
        <w:t>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01D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05E4A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4D4A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CC5"/>
  <w15:docId w15:val="{CEC41226-53D7-4751-B836-5C15F3B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8</cp:revision>
  <dcterms:created xsi:type="dcterms:W3CDTF">2020-06-15T10:09:00Z</dcterms:created>
  <dcterms:modified xsi:type="dcterms:W3CDTF">2024-10-31T08:58:00Z</dcterms:modified>
</cp:coreProperties>
</file>